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156F8B" w:rsidP="00156F8B">
      <w:pPr>
        <w:spacing w:after="0" w:line="240" w:lineRule="auto"/>
      </w:pPr>
      <w:r>
        <w:t>GENESEE TOWNSHIP SPECIAL BOARD MEETING MINUTES</w:t>
      </w:r>
    </w:p>
    <w:p w:rsidR="00156F8B" w:rsidRDefault="00156F8B" w:rsidP="00156F8B">
      <w:pPr>
        <w:spacing w:after="0" w:line="240" w:lineRule="auto"/>
      </w:pPr>
      <w:r>
        <w:t>MARCH 26, 2018</w:t>
      </w:r>
    </w:p>
    <w:p w:rsidR="00156F8B" w:rsidRDefault="00156F8B" w:rsidP="00156F8B">
      <w:pPr>
        <w:spacing w:after="0" w:line="240" w:lineRule="auto"/>
      </w:pPr>
    </w:p>
    <w:p w:rsidR="00156F8B" w:rsidRDefault="00156F8B" w:rsidP="00156F8B">
      <w:pPr>
        <w:spacing w:after="0" w:line="240" w:lineRule="auto"/>
      </w:pPr>
      <w:r>
        <w:t>The meeting was called to order at 12:03 p.m. by Supervisor Fuhr.</w:t>
      </w:r>
    </w:p>
    <w:p w:rsidR="00156F8B" w:rsidRDefault="00156F8B" w:rsidP="00156F8B">
      <w:pPr>
        <w:spacing w:after="0" w:line="240" w:lineRule="auto"/>
      </w:pPr>
    </w:p>
    <w:p w:rsidR="00156F8B" w:rsidRDefault="00156F8B" w:rsidP="00156F8B">
      <w:pPr>
        <w:spacing w:after="0" w:line="240" w:lineRule="auto"/>
      </w:pPr>
      <w:r>
        <w:t>All present gave Pledge of Allegiance to the Flag.</w:t>
      </w:r>
    </w:p>
    <w:p w:rsidR="00156F8B" w:rsidRDefault="00156F8B" w:rsidP="00156F8B">
      <w:pPr>
        <w:spacing w:after="0" w:line="240" w:lineRule="auto"/>
      </w:pPr>
    </w:p>
    <w:p w:rsidR="00156F8B" w:rsidRDefault="00156F8B" w:rsidP="00156F8B">
      <w:pPr>
        <w:spacing w:after="0" w:line="240" w:lineRule="auto"/>
      </w:pPr>
      <w:r>
        <w:t>Present:  Fuhr, Bates, Sorensen, Burrus, Jean, Sutton, Witte</w:t>
      </w:r>
    </w:p>
    <w:p w:rsidR="00156F8B" w:rsidRDefault="00156F8B" w:rsidP="00156F8B">
      <w:pPr>
        <w:spacing w:after="0" w:line="240" w:lineRule="auto"/>
      </w:pPr>
    </w:p>
    <w:p w:rsidR="00156F8B" w:rsidRDefault="00156F8B" w:rsidP="00156F8B">
      <w:pPr>
        <w:spacing w:after="0" w:line="240" w:lineRule="auto"/>
      </w:pPr>
      <w:r>
        <w:t>Absent:   None</w:t>
      </w:r>
    </w:p>
    <w:p w:rsidR="00156F8B" w:rsidRDefault="00156F8B" w:rsidP="00156F8B">
      <w:pPr>
        <w:spacing w:after="0" w:line="240" w:lineRule="auto"/>
      </w:pPr>
    </w:p>
    <w:p w:rsidR="00156F8B" w:rsidRDefault="00156F8B" w:rsidP="00156F8B">
      <w:pPr>
        <w:spacing w:after="0" w:line="240" w:lineRule="auto"/>
      </w:pPr>
      <w:r>
        <w:t>Moved by Bates supported by Sutton to approve agenda as presented.  Vote taken.  Motion carried.</w:t>
      </w:r>
    </w:p>
    <w:p w:rsidR="00156F8B" w:rsidRDefault="00156F8B" w:rsidP="00156F8B">
      <w:pPr>
        <w:spacing w:after="0" w:line="240" w:lineRule="auto"/>
      </w:pPr>
    </w:p>
    <w:p w:rsidR="00156F8B" w:rsidRDefault="00156F8B" w:rsidP="00156F8B">
      <w:pPr>
        <w:spacing w:after="0" w:line="240" w:lineRule="auto"/>
      </w:pPr>
      <w:r>
        <w:t>Moved by Sutton supported by Burrus to approve Beecher Water easement proposal.  Vote taken.  Motion carried.</w:t>
      </w:r>
    </w:p>
    <w:p w:rsidR="00156F8B" w:rsidRDefault="00156F8B" w:rsidP="00156F8B">
      <w:pPr>
        <w:spacing w:after="0" w:line="240" w:lineRule="auto"/>
      </w:pPr>
    </w:p>
    <w:p w:rsidR="00156F8B" w:rsidRDefault="00156F8B" w:rsidP="00156F8B">
      <w:pPr>
        <w:spacing w:after="0" w:line="240" w:lineRule="auto"/>
      </w:pPr>
      <w:r>
        <w:t>Moved by Bates supported by Sutton to approve that the Township Board hereby resolves to tentatively declare its intention to create the special assessment district for Butternut Creek to make improvements and road maintenance; and further that the board has preliminarily found the petitions submitted by residents of Butternut Creek to be in compliance with the statutory requirements.  Vote taken.  Motion carried.</w:t>
      </w:r>
    </w:p>
    <w:p w:rsidR="00156F8B" w:rsidRDefault="00156F8B" w:rsidP="00156F8B">
      <w:pPr>
        <w:spacing w:after="0" w:line="240" w:lineRule="auto"/>
      </w:pPr>
    </w:p>
    <w:p w:rsidR="00156F8B" w:rsidRDefault="00156F8B" w:rsidP="00156F8B">
      <w:pPr>
        <w:spacing w:after="0" w:line="240" w:lineRule="auto"/>
      </w:pPr>
      <w:r>
        <w:t>Moved by Sorensen supported by Sutton to approve Election Worker pay increase: Chairperson-$180.00; Co-Chair-$180.00; E-Pollbook-$160.00; Inspector-$145.00 and Runner-$190.00.  Roll call vote:  All yes.  Motion carried.</w:t>
      </w:r>
    </w:p>
    <w:p w:rsidR="00156F8B" w:rsidRDefault="00156F8B" w:rsidP="00156F8B">
      <w:pPr>
        <w:spacing w:after="0" w:line="240" w:lineRule="auto"/>
      </w:pPr>
    </w:p>
    <w:p w:rsidR="00156F8B" w:rsidRDefault="00156F8B" w:rsidP="00156F8B">
      <w:pPr>
        <w:spacing w:after="0" w:line="240" w:lineRule="auto"/>
      </w:pPr>
      <w:r>
        <w:t>Moved by Sorensen supported by Sutton to approve Used Car License for JMB Auto Sports LLC, 3100 N. Genesee Road.  Vote taken.  Motion carried.</w:t>
      </w:r>
    </w:p>
    <w:p w:rsidR="00156F8B" w:rsidRDefault="00156F8B" w:rsidP="00156F8B">
      <w:pPr>
        <w:spacing w:after="0" w:line="240" w:lineRule="auto"/>
      </w:pPr>
    </w:p>
    <w:p w:rsidR="00156F8B" w:rsidRDefault="00156F8B" w:rsidP="00156F8B">
      <w:pPr>
        <w:spacing w:after="0" w:line="240" w:lineRule="auto"/>
      </w:pPr>
      <w:r>
        <w:t xml:space="preserve">Moved by Bates supported by Sutton to approve Used Car License for Myers </w:t>
      </w:r>
      <w:r w:rsidR="00927E0F">
        <w:t>Enterprises Inc, G-5172 N. Dort Hwy.  Vote taken.  Motion carried.</w:t>
      </w:r>
    </w:p>
    <w:p w:rsidR="00927E0F" w:rsidRDefault="00927E0F" w:rsidP="00156F8B">
      <w:pPr>
        <w:spacing w:after="0" w:line="240" w:lineRule="auto"/>
      </w:pPr>
    </w:p>
    <w:p w:rsidR="00927E0F" w:rsidRDefault="00927E0F" w:rsidP="00156F8B">
      <w:pPr>
        <w:spacing w:after="0" w:line="240" w:lineRule="auto"/>
      </w:pPr>
      <w:r>
        <w:t>Meeting adjourned by consensus at 12:12 p.m.</w:t>
      </w:r>
    </w:p>
    <w:p w:rsidR="00927E0F" w:rsidRDefault="00927E0F" w:rsidP="00156F8B">
      <w:pPr>
        <w:spacing w:after="0" w:line="240" w:lineRule="auto"/>
      </w:pPr>
    </w:p>
    <w:p w:rsidR="00927E0F" w:rsidRDefault="00927E0F" w:rsidP="00156F8B">
      <w:pPr>
        <w:spacing w:after="0" w:line="240" w:lineRule="auto"/>
      </w:pPr>
    </w:p>
    <w:p w:rsidR="00927E0F" w:rsidRDefault="00927E0F" w:rsidP="00156F8B">
      <w:pPr>
        <w:spacing w:after="0" w:line="240" w:lineRule="auto"/>
      </w:pPr>
    </w:p>
    <w:p w:rsidR="00927E0F" w:rsidRDefault="00927E0F" w:rsidP="00156F8B">
      <w:pPr>
        <w:spacing w:after="0" w:line="240" w:lineRule="auto"/>
      </w:pPr>
    </w:p>
    <w:p w:rsidR="00927E0F" w:rsidRDefault="00927E0F" w:rsidP="00156F8B">
      <w:pPr>
        <w:spacing w:after="0" w:line="240" w:lineRule="auto"/>
      </w:pPr>
    </w:p>
    <w:p w:rsidR="00927E0F" w:rsidRDefault="00927E0F" w:rsidP="00156F8B">
      <w:pPr>
        <w:spacing w:after="0" w:line="240" w:lineRule="auto"/>
      </w:pPr>
    </w:p>
    <w:p w:rsidR="00927E0F" w:rsidRDefault="00927E0F" w:rsidP="00156F8B">
      <w:pPr>
        <w:spacing w:after="0" w:line="240" w:lineRule="auto"/>
      </w:pPr>
      <w:r>
        <w:t>___________________________________                  ________________________________</w:t>
      </w:r>
    </w:p>
    <w:p w:rsidR="00927E0F" w:rsidRDefault="00927E0F" w:rsidP="00156F8B">
      <w:pPr>
        <w:spacing w:after="0" w:line="240" w:lineRule="auto"/>
      </w:pPr>
      <w:r>
        <w:t>Wayne Bates, Clerk                                                            Steven Fuhr, Supervisor</w:t>
      </w:r>
    </w:p>
    <w:sectPr w:rsidR="00927E0F"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F8B"/>
    <w:rsid w:val="00156F8B"/>
    <w:rsid w:val="001D2891"/>
    <w:rsid w:val="002766A8"/>
    <w:rsid w:val="008C39E1"/>
    <w:rsid w:val="00927E0F"/>
    <w:rsid w:val="009460C2"/>
    <w:rsid w:val="009569B5"/>
    <w:rsid w:val="00A07585"/>
    <w:rsid w:val="00AF2513"/>
    <w:rsid w:val="00B61565"/>
    <w:rsid w:val="00C3398F"/>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2018-03-28T14:50:00Z</dcterms:created>
  <dcterms:modified xsi:type="dcterms:W3CDTF">2018-03-28T14:50:00Z</dcterms:modified>
</cp:coreProperties>
</file>